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0"/>
        <w:gridCol w:w="8806"/>
      </w:tblGrid>
      <w:tr w:rsidR="002620FD" w14:paraId="1B84194F" w14:textId="77777777"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4E"/>
            <w:tcMar>
              <w:top w:w="500" w:type="dxa"/>
              <w:left w:w="3340" w:type="dxa"/>
              <w:bottom w:w="460" w:type="dxa"/>
              <w:right w:w="500" w:type="dxa"/>
            </w:tcMar>
          </w:tcPr>
          <w:p w14:paraId="017A932F" w14:textId="77777777" w:rsidR="002620FD" w:rsidRDefault="00000000">
            <w:r>
              <w:rPr>
                <w:b/>
                <w:bCs/>
                <w:color w:val="FFFFFF"/>
                <w:sz w:val="64"/>
                <w:szCs w:val="64"/>
              </w:rPr>
              <w:t>GLASDON FALCAO</w:t>
            </w:r>
          </w:p>
          <w:p w14:paraId="566D1909" w14:textId="77777777" w:rsidR="002620FD" w:rsidRDefault="00000000">
            <w:pPr>
              <w:spacing w:before="60" w:after="60"/>
            </w:pPr>
            <w:r>
              <w:rPr>
                <w:color w:val="9EC8D8"/>
                <w:sz w:val="26"/>
                <w:szCs w:val="26"/>
              </w:rPr>
              <w:t>Senior Software Project &amp; Delivery Leader</w:t>
            </w:r>
          </w:p>
          <w:p w14:paraId="3266597F" w14:textId="77777777" w:rsidR="002620FD" w:rsidRDefault="00000000">
            <w:pPr>
              <w:spacing w:before="80"/>
            </w:pPr>
            <w:r>
              <w:rPr>
                <w:i/>
                <w:iCs/>
                <w:color w:val="6BAEC4"/>
                <w:sz w:val="18"/>
                <w:szCs w:val="18"/>
              </w:rPr>
              <w:t>AI-</w:t>
            </w:r>
            <w:proofErr w:type="gramStart"/>
            <w:r>
              <w:rPr>
                <w:i/>
                <w:iCs/>
                <w:color w:val="6BAEC4"/>
                <w:sz w:val="18"/>
                <w:szCs w:val="18"/>
              </w:rPr>
              <w:t>Enabled  ·</w:t>
            </w:r>
            <w:proofErr w:type="gramEnd"/>
            <w:r>
              <w:rPr>
                <w:i/>
                <w:iCs/>
                <w:color w:val="6BAEC4"/>
                <w:sz w:val="18"/>
                <w:szCs w:val="18"/>
              </w:rPr>
              <w:t xml:space="preserve">  Agile </w:t>
            </w:r>
            <w:proofErr w:type="gramStart"/>
            <w:r>
              <w:rPr>
                <w:i/>
                <w:iCs/>
                <w:color w:val="6BAEC4"/>
                <w:sz w:val="18"/>
                <w:szCs w:val="18"/>
              </w:rPr>
              <w:t>Transformation  ·</w:t>
            </w:r>
            <w:proofErr w:type="gramEnd"/>
            <w:r>
              <w:rPr>
                <w:i/>
                <w:iCs/>
                <w:color w:val="6BAEC4"/>
                <w:sz w:val="18"/>
                <w:szCs w:val="18"/>
              </w:rPr>
              <w:t xml:space="preserve">  Global </w:t>
            </w:r>
            <w:proofErr w:type="gramStart"/>
            <w:r>
              <w:rPr>
                <w:i/>
                <w:iCs/>
                <w:color w:val="6BAEC4"/>
                <w:sz w:val="18"/>
                <w:szCs w:val="18"/>
              </w:rPr>
              <w:t>Delivery  ·</w:t>
            </w:r>
            <w:proofErr w:type="gramEnd"/>
            <w:r>
              <w:rPr>
                <w:i/>
                <w:iCs/>
                <w:color w:val="6BAEC4"/>
                <w:sz w:val="18"/>
                <w:szCs w:val="18"/>
              </w:rPr>
              <w:t xml:space="preserve">  </w:t>
            </w:r>
            <w:proofErr w:type="spellStart"/>
            <w:proofErr w:type="gramStart"/>
            <w:r>
              <w:rPr>
                <w:i/>
                <w:iCs/>
                <w:color w:val="6BAEC4"/>
                <w:sz w:val="18"/>
                <w:szCs w:val="18"/>
              </w:rPr>
              <w:t>GovTech</w:t>
            </w:r>
            <w:proofErr w:type="spellEnd"/>
            <w:r>
              <w:rPr>
                <w:i/>
                <w:iCs/>
                <w:color w:val="6BAEC4"/>
                <w:sz w:val="18"/>
                <w:szCs w:val="18"/>
              </w:rPr>
              <w:t xml:space="preserve">  ·</w:t>
            </w:r>
            <w:proofErr w:type="gramEnd"/>
            <w:r>
              <w:rPr>
                <w:i/>
                <w:iCs/>
                <w:color w:val="6BAEC4"/>
                <w:sz w:val="18"/>
                <w:szCs w:val="18"/>
              </w:rPr>
              <w:t xml:space="preserve">  </w:t>
            </w:r>
            <w:proofErr w:type="gramStart"/>
            <w:r>
              <w:rPr>
                <w:i/>
                <w:iCs/>
                <w:color w:val="6BAEC4"/>
                <w:sz w:val="18"/>
                <w:szCs w:val="18"/>
              </w:rPr>
              <w:t>HealthTech  ·</w:t>
            </w:r>
            <w:proofErr w:type="gramEnd"/>
            <w:r>
              <w:rPr>
                <w:i/>
                <w:iCs/>
                <w:color w:val="6BAEC4"/>
                <w:sz w:val="18"/>
                <w:szCs w:val="18"/>
              </w:rPr>
              <w:t xml:space="preserve">  SaaS</w:t>
            </w:r>
          </w:p>
        </w:tc>
      </w:tr>
      <w:tr w:rsidR="002620FD" w14:paraId="18B78E31" w14:textId="77777777"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7A8A"/>
            <w:tcMar>
              <w:top w:w="80" w:type="dxa"/>
              <w:left w:w="240" w:type="dxa"/>
              <w:bottom w:w="80" w:type="dxa"/>
              <w:right w:w="200" w:type="dxa"/>
            </w:tcMar>
          </w:tcPr>
          <w:p w14:paraId="35CB99B5" w14:textId="77777777" w:rsidR="002620FD" w:rsidRDefault="002620FD"/>
        </w:tc>
        <w:tc>
          <w:tcPr>
            <w:tcW w:w="88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45F6B"/>
            <w:tcMar>
              <w:top w:w="80" w:type="dxa"/>
              <w:left w:w="320" w:type="dxa"/>
              <w:bottom w:w="80" w:type="dxa"/>
              <w:right w:w="500" w:type="dxa"/>
            </w:tcMar>
          </w:tcPr>
          <w:p w14:paraId="5ED47C75" w14:textId="77777777" w:rsidR="002620FD" w:rsidRDefault="00000000">
            <w:r>
              <w:rPr>
                <w:b/>
                <w:bCs/>
                <w:color w:val="FFFFFF"/>
                <w:sz w:val="17"/>
                <w:szCs w:val="17"/>
              </w:rPr>
              <w:t>Google-</w:t>
            </w:r>
            <w:proofErr w:type="gramStart"/>
            <w:r>
              <w:rPr>
                <w:b/>
                <w:bCs/>
                <w:color w:val="FFFFFF"/>
                <w:sz w:val="17"/>
                <w:szCs w:val="17"/>
              </w:rPr>
              <w:t>Certified  ·</w:t>
            </w:r>
            <w:proofErr w:type="gramEnd"/>
            <w:r>
              <w:rPr>
                <w:b/>
                <w:bCs/>
                <w:color w:val="FFFFFF"/>
                <w:sz w:val="17"/>
                <w:szCs w:val="17"/>
              </w:rPr>
              <w:t xml:space="preserve">  20+ Years Delivery </w:t>
            </w:r>
            <w:proofErr w:type="gramStart"/>
            <w:r>
              <w:rPr>
                <w:b/>
                <w:bCs/>
                <w:color w:val="FFFFFF"/>
                <w:sz w:val="17"/>
                <w:szCs w:val="17"/>
              </w:rPr>
              <w:t>Experience  ·</w:t>
            </w:r>
            <w:proofErr w:type="gramEnd"/>
            <w:r>
              <w:rPr>
                <w:b/>
                <w:bCs/>
                <w:color w:val="FFFFFF"/>
                <w:sz w:val="17"/>
                <w:szCs w:val="17"/>
              </w:rPr>
              <w:t xml:space="preserve">  Public Sector &amp; </w:t>
            </w:r>
            <w:proofErr w:type="gramStart"/>
            <w:r>
              <w:rPr>
                <w:b/>
                <w:bCs/>
                <w:color w:val="FFFFFF"/>
                <w:sz w:val="17"/>
                <w:szCs w:val="17"/>
              </w:rPr>
              <w:t>Enterprise  ·</w:t>
            </w:r>
            <w:proofErr w:type="gramEnd"/>
            <w:r>
              <w:rPr>
                <w:b/>
                <w:bCs/>
                <w:color w:val="FFFFFF"/>
                <w:sz w:val="17"/>
                <w:szCs w:val="17"/>
              </w:rPr>
              <w:t xml:space="preserve">  AI Integration Leader</w:t>
            </w:r>
          </w:p>
        </w:tc>
      </w:tr>
      <w:tr w:rsidR="002620FD" w14:paraId="25A52A70" w14:textId="77777777"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4F6"/>
            <w:tcMar>
              <w:top w:w="360" w:type="dxa"/>
              <w:left w:w="240" w:type="dxa"/>
              <w:bottom w:w="360" w:type="dxa"/>
              <w:right w:w="200" w:type="dxa"/>
            </w:tcMar>
          </w:tcPr>
          <w:p w14:paraId="54D6A0AD" w14:textId="77777777" w:rsidR="002620FD" w:rsidRDefault="00000000">
            <w:pPr>
              <w:pBdr>
                <w:bottom w:val="single" w:sz="10" w:space="3" w:color="1A7A8A"/>
              </w:pBdr>
              <w:spacing w:before="240" w:after="80"/>
            </w:pPr>
            <w:r>
              <w:rPr>
                <w:b/>
                <w:bCs/>
                <w:caps/>
                <w:color w:val="0D2B4E"/>
                <w:sz w:val="18"/>
                <w:szCs w:val="18"/>
              </w:rPr>
              <w:t>CONTACT</w:t>
            </w:r>
          </w:p>
          <w:p w14:paraId="48DEF380" w14:textId="77777777" w:rsidR="002620FD" w:rsidRDefault="00000000">
            <w:pPr>
              <w:spacing w:before="60" w:after="20"/>
            </w:pPr>
            <w:r>
              <w:rPr>
                <w:color w:val="3D3D3D"/>
                <w:sz w:val="17"/>
                <w:szCs w:val="17"/>
              </w:rPr>
              <w:t>📍 McKinnon, Victoria</w:t>
            </w:r>
          </w:p>
          <w:p w14:paraId="2C30497F" w14:textId="77777777" w:rsidR="002620FD" w:rsidRDefault="00000000">
            <w:pPr>
              <w:spacing w:after="20"/>
            </w:pPr>
            <w:r>
              <w:rPr>
                <w:color w:val="3D3D3D"/>
                <w:sz w:val="17"/>
                <w:szCs w:val="17"/>
              </w:rPr>
              <w:t>📞 0452 417 297</w:t>
            </w:r>
          </w:p>
          <w:p w14:paraId="5380585D" w14:textId="77777777" w:rsidR="002620FD" w:rsidRDefault="00000000">
            <w:pPr>
              <w:spacing w:after="20"/>
            </w:pPr>
            <w:proofErr w:type="gramStart"/>
            <w:r>
              <w:rPr>
                <w:color w:val="3D3D3D"/>
                <w:sz w:val="17"/>
                <w:szCs w:val="17"/>
              </w:rPr>
              <w:t>✉  glasdon@outlook.com.au</w:t>
            </w:r>
            <w:proofErr w:type="gramEnd"/>
          </w:p>
          <w:p w14:paraId="7DCACFB5" w14:textId="77777777" w:rsidR="002620FD" w:rsidRDefault="00000000">
            <w:pPr>
              <w:spacing w:after="20"/>
            </w:pPr>
            <w:r>
              <w:rPr>
                <w:color w:val="1A7A8A"/>
                <w:sz w:val="17"/>
                <w:szCs w:val="17"/>
              </w:rPr>
              <w:t>🔗 linkedin.com/in/</w:t>
            </w:r>
            <w:proofErr w:type="spellStart"/>
            <w:r>
              <w:rPr>
                <w:color w:val="1A7A8A"/>
                <w:sz w:val="17"/>
                <w:szCs w:val="17"/>
              </w:rPr>
              <w:t>glasdonfalcao</w:t>
            </w:r>
            <w:proofErr w:type="spellEnd"/>
          </w:p>
          <w:p w14:paraId="688F507B" w14:textId="622FCB40" w:rsidR="002620FD" w:rsidRDefault="00000000">
            <w:pPr>
              <w:spacing w:after="40"/>
            </w:pPr>
            <w:r>
              <w:rPr>
                <w:color w:val="1A7A8A"/>
                <w:sz w:val="17"/>
                <w:szCs w:val="17"/>
              </w:rPr>
              <w:t>🌐 beaconofbrilliance.com</w:t>
            </w:r>
          </w:p>
          <w:p w14:paraId="5D0F7718" w14:textId="77777777" w:rsidR="002620FD" w:rsidRDefault="00000000">
            <w:pPr>
              <w:pBdr>
                <w:bottom w:val="single" w:sz="10" w:space="3" w:color="1A7A8A"/>
              </w:pBdr>
              <w:spacing w:before="240" w:after="80"/>
            </w:pPr>
            <w:r>
              <w:rPr>
                <w:b/>
                <w:bCs/>
                <w:caps/>
                <w:color w:val="0D2B4E"/>
                <w:sz w:val="18"/>
                <w:szCs w:val="18"/>
              </w:rPr>
              <w:t>CORE SKILLS</w:t>
            </w:r>
          </w:p>
          <w:p w14:paraId="3558A996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color w:val="3D3D3D"/>
                <w:sz w:val="17"/>
                <w:szCs w:val="17"/>
              </w:rPr>
              <w:t>AI Strategy &amp; Responsible Adoption</w:t>
            </w:r>
          </w:p>
          <w:p w14:paraId="256EBF7A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color w:val="3D3D3D"/>
                <w:sz w:val="17"/>
                <w:szCs w:val="17"/>
              </w:rPr>
              <w:t>Prompt Engineering</w:t>
            </w:r>
          </w:p>
          <w:p w14:paraId="24B478F3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color w:val="3D3D3D"/>
                <w:sz w:val="17"/>
                <w:szCs w:val="17"/>
              </w:rPr>
              <w:t>Claude AI &amp; Gemini AI</w:t>
            </w:r>
          </w:p>
          <w:p w14:paraId="3A90BCA6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color w:val="3D3D3D"/>
                <w:sz w:val="17"/>
                <w:szCs w:val="17"/>
              </w:rPr>
              <w:t xml:space="preserve">Enterprise Agile — Scrum, </w:t>
            </w:r>
            <w:proofErr w:type="spellStart"/>
            <w:r>
              <w:rPr>
                <w:color w:val="3D3D3D"/>
                <w:sz w:val="17"/>
                <w:szCs w:val="17"/>
              </w:rPr>
              <w:t>SAFe</w:t>
            </w:r>
            <w:proofErr w:type="spellEnd"/>
            <w:r>
              <w:rPr>
                <w:color w:val="3D3D3D"/>
                <w:sz w:val="17"/>
                <w:szCs w:val="17"/>
              </w:rPr>
              <w:t>, Kanban</w:t>
            </w:r>
          </w:p>
          <w:p w14:paraId="5DA1F2E3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color w:val="3D3D3D"/>
                <w:sz w:val="17"/>
                <w:szCs w:val="17"/>
              </w:rPr>
              <w:t>Product &amp; Platform Leadership</w:t>
            </w:r>
          </w:p>
          <w:p w14:paraId="28EFCC5A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color w:val="3D3D3D"/>
                <w:sz w:val="17"/>
                <w:szCs w:val="17"/>
              </w:rPr>
              <w:t>Global Stakeholder Management</w:t>
            </w:r>
          </w:p>
          <w:p w14:paraId="127F6307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color w:val="3D3D3D"/>
                <w:sz w:val="17"/>
                <w:szCs w:val="17"/>
              </w:rPr>
              <w:t>Vendor &amp; Outsourcing Management</w:t>
            </w:r>
          </w:p>
          <w:p w14:paraId="3C06BE36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color w:val="3D3D3D"/>
                <w:sz w:val="17"/>
                <w:szCs w:val="17"/>
              </w:rPr>
              <w:t>Governance, Risk &amp; Assurance</w:t>
            </w:r>
          </w:p>
          <w:p w14:paraId="69BC0012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color w:val="3D3D3D"/>
                <w:sz w:val="17"/>
                <w:szCs w:val="17"/>
              </w:rPr>
              <w:t>Business &amp; Process Excellence</w:t>
            </w:r>
          </w:p>
          <w:p w14:paraId="6C5BA64D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color w:val="3D3D3D"/>
                <w:sz w:val="17"/>
                <w:szCs w:val="17"/>
              </w:rPr>
              <w:t>QA &amp; Test Management</w:t>
            </w:r>
          </w:p>
          <w:p w14:paraId="1307CA2B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color w:val="3D3D3D"/>
                <w:sz w:val="17"/>
                <w:szCs w:val="17"/>
              </w:rPr>
              <w:t>Business Analysis</w:t>
            </w:r>
          </w:p>
          <w:p w14:paraId="2CE38034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color w:val="3D3D3D"/>
                <w:sz w:val="17"/>
                <w:szCs w:val="17"/>
              </w:rPr>
              <w:t>Digital Transformation</w:t>
            </w:r>
          </w:p>
          <w:p w14:paraId="4E58946F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color w:val="3D3D3D"/>
                <w:sz w:val="17"/>
                <w:szCs w:val="17"/>
              </w:rPr>
              <w:t>SaaS / B2C / MVP Delivery</w:t>
            </w:r>
          </w:p>
          <w:p w14:paraId="37434329" w14:textId="77777777" w:rsidR="002620FD" w:rsidRDefault="00000000">
            <w:pPr>
              <w:pBdr>
                <w:bottom w:val="single" w:sz="10" w:space="3" w:color="1A7A8A"/>
              </w:pBdr>
              <w:spacing w:before="240" w:after="80"/>
            </w:pPr>
            <w:r>
              <w:rPr>
                <w:b/>
                <w:bCs/>
                <w:caps/>
                <w:color w:val="0D2B4E"/>
                <w:sz w:val="18"/>
                <w:szCs w:val="18"/>
              </w:rPr>
              <w:t>EDUCATION</w:t>
            </w:r>
          </w:p>
          <w:p w14:paraId="2A7457C2" w14:textId="77777777" w:rsidR="002620FD" w:rsidRDefault="00000000">
            <w:pPr>
              <w:spacing w:before="120"/>
            </w:pPr>
            <w:r>
              <w:rPr>
                <w:b/>
                <w:bCs/>
                <w:color w:val="1C1C2E"/>
                <w:sz w:val="18"/>
                <w:szCs w:val="18"/>
              </w:rPr>
              <w:t>Program Diploma</w:t>
            </w:r>
          </w:p>
          <w:p w14:paraId="4C577B7A" w14:textId="77777777" w:rsidR="002620FD" w:rsidRDefault="00000000">
            <w:r>
              <w:rPr>
                <w:i/>
                <w:iCs/>
                <w:color w:val="6B7280"/>
                <w:sz w:val="17"/>
                <w:szCs w:val="17"/>
              </w:rPr>
              <w:t xml:space="preserve">Project Management &amp; Innovation </w:t>
            </w:r>
            <w:proofErr w:type="spellStart"/>
            <w:r>
              <w:rPr>
                <w:i/>
                <w:iCs/>
                <w:color w:val="6B7280"/>
                <w:sz w:val="17"/>
                <w:szCs w:val="17"/>
              </w:rPr>
              <w:t>Mgmt</w:t>
            </w:r>
            <w:proofErr w:type="spellEnd"/>
          </w:p>
          <w:p w14:paraId="5328D488" w14:textId="77777777" w:rsidR="002620FD" w:rsidRDefault="00000000">
            <w:pPr>
              <w:spacing w:after="60"/>
            </w:pPr>
            <w:r>
              <w:rPr>
                <w:color w:val="6B7280"/>
                <w:sz w:val="16"/>
                <w:szCs w:val="16"/>
              </w:rPr>
              <w:t>IBMI — 2023</w:t>
            </w:r>
          </w:p>
          <w:p w14:paraId="606E3DBF" w14:textId="77777777" w:rsidR="002620FD" w:rsidRDefault="00000000">
            <w:pPr>
              <w:spacing w:before="120"/>
            </w:pPr>
            <w:r>
              <w:rPr>
                <w:b/>
                <w:bCs/>
                <w:color w:val="1C1C2E"/>
                <w:sz w:val="18"/>
                <w:szCs w:val="18"/>
              </w:rPr>
              <w:t>Advanced Certification</w:t>
            </w:r>
          </w:p>
          <w:p w14:paraId="0043A826" w14:textId="77777777" w:rsidR="002620FD" w:rsidRDefault="00000000">
            <w:r>
              <w:rPr>
                <w:i/>
                <w:iCs/>
                <w:color w:val="6B7280"/>
                <w:sz w:val="17"/>
                <w:szCs w:val="17"/>
              </w:rPr>
              <w:t>Product Management</w:t>
            </w:r>
          </w:p>
          <w:p w14:paraId="3E967287" w14:textId="77777777" w:rsidR="002620FD" w:rsidRDefault="00000000">
            <w:pPr>
              <w:spacing w:after="60"/>
            </w:pPr>
            <w:r>
              <w:rPr>
                <w:color w:val="6B7280"/>
                <w:sz w:val="16"/>
                <w:szCs w:val="16"/>
              </w:rPr>
              <w:t>RMIT University</w:t>
            </w:r>
          </w:p>
          <w:p w14:paraId="2CB46BC7" w14:textId="77777777" w:rsidR="002620FD" w:rsidRDefault="00000000">
            <w:pPr>
              <w:spacing w:before="120"/>
            </w:pPr>
            <w:r>
              <w:rPr>
                <w:b/>
                <w:bCs/>
                <w:color w:val="1C1C2E"/>
                <w:sz w:val="18"/>
                <w:szCs w:val="18"/>
              </w:rPr>
              <w:t>Bachelor of Engineering</w:t>
            </w:r>
          </w:p>
          <w:p w14:paraId="20978524" w14:textId="77777777" w:rsidR="002620FD" w:rsidRDefault="00000000">
            <w:r>
              <w:rPr>
                <w:i/>
                <w:iCs/>
                <w:color w:val="6B7280"/>
                <w:sz w:val="17"/>
                <w:szCs w:val="17"/>
              </w:rPr>
              <w:t>Computer Engineering</w:t>
            </w:r>
          </w:p>
          <w:p w14:paraId="6FDB735E" w14:textId="77777777" w:rsidR="002620FD" w:rsidRDefault="00000000">
            <w:pPr>
              <w:spacing w:after="60"/>
            </w:pPr>
            <w:r>
              <w:rPr>
                <w:color w:val="6B7280"/>
                <w:sz w:val="16"/>
                <w:szCs w:val="16"/>
              </w:rPr>
              <w:t>St. Francis Institute of Technology</w:t>
            </w:r>
          </w:p>
          <w:p w14:paraId="50E5CD51" w14:textId="77777777" w:rsidR="002620FD" w:rsidRDefault="00000000">
            <w:pPr>
              <w:pBdr>
                <w:bottom w:val="single" w:sz="10" w:space="3" w:color="1A7A8A"/>
              </w:pBdr>
              <w:spacing w:before="240" w:after="80"/>
            </w:pPr>
            <w:r>
              <w:rPr>
                <w:b/>
                <w:bCs/>
                <w:caps/>
                <w:color w:val="0D2B4E"/>
                <w:sz w:val="18"/>
                <w:szCs w:val="18"/>
              </w:rPr>
              <w:t>CERTIFICATIONS</w:t>
            </w:r>
          </w:p>
          <w:p w14:paraId="1B02731F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b/>
                <w:bCs/>
                <w:color w:val="3D3D3D"/>
                <w:sz w:val="17"/>
                <w:szCs w:val="17"/>
              </w:rPr>
              <w:t>Google-Certified Software Project Manager</w:t>
            </w:r>
          </w:p>
          <w:p w14:paraId="480725CE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color w:val="3D3D3D"/>
                <w:sz w:val="17"/>
                <w:szCs w:val="17"/>
              </w:rPr>
              <w:t>Management for a Competitive Edge</w:t>
            </w:r>
          </w:p>
          <w:p w14:paraId="55423CDB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color w:val="3D3D3D"/>
                <w:sz w:val="17"/>
                <w:szCs w:val="17"/>
              </w:rPr>
              <w:t>Business Analysis Foundations</w:t>
            </w:r>
          </w:p>
          <w:p w14:paraId="69258269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color w:val="3D3D3D"/>
                <w:sz w:val="17"/>
                <w:szCs w:val="17"/>
              </w:rPr>
              <w:t>Agile at Work: Agile User Stories</w:t>
            </w:r>
          </w:p>
          <w:p w14:paraId="5F08E2B7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color w:val="3D3D3D"/>
                <w:sz w:val="17"/>
                <w:szCs w:val="17"/>
              </w:rPr>
              <w:t>Insights from a Business Analyst</w:t>
            </w:r>
          </w:p>
          <w:p w14:paraId="3F144E66" w14:textId="77777777" w:rsidR="002620FD" w:rsidRDefault="00000000">
            <w:pPr>
              <w:pBdr>
                <w:bottom w:val="single" w:sz="10" w:space="3" w:color="1A7A8A"/>
              </w:pBdr>
              <w:spacing w:before="240" w:after="80"/>
            </w:pPr>
            <w:r>
              <w:rPr>
                <w:b/>
                <w:bCs/>
                <w:caps/>
                <w:color w:val="0D2B4E"/>
                <w:sz w:val="18"/>
                <w:szCs w:val="18"/>
              </w:rPr>
              <w:t>SECTORS</w:t>
            </w:r>
          </w:p>
          <w:p w14:paraId="09107E4B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proofErr w:type="spellStart"/>
            <w:r>
              <w:rPr>
                <w:color w:val="3D3D3D"/>
                <w:sz w:val="17"/>
                <w:szCs w:val="17"/>
              </w:rPr>
              <w:t>GovTech</w:t>
            </w:r>
            <w:proofErr w:type="spellEnd"/>
            <w:r>
              <w:rPr>
                <w:color w:val="3D3D3D"/>
                <w:sz w:val="17"/>
                <w:szCs w:val="17"/>
              </w:rPr>
              <w:t xml:space="preserve"> / Public Sector</w:t>
            </w:r>
          </w:p>
          <w:p w14:paraId="58C9B18D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color w:val="3D3D3D"/>
                <w:sz w:val="17"/>
                <w:szCs w:val="17"/>
              </w:rPr>
              <w:lastRenderedPageBreak/>
              <w:t>HealthTech / NDIS</w:t>
            </w:r>
          </w:p>
          <w:p w14:paraId="4CAD51CD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color w:val="3D3D3D"/>
                <w:sz w:val="17"/>
                <w:szCs w:val="17"/>
              </w:rPr>
              <w:t>Energy &amp; Utilities</w:t>
            </w:r>
          </w:p>
          <w:p w14:paraId="30280EAC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color w:val="3D3D3D"/>
                <w:sz w:val="17"/>
                <w:szCs w:val="17"/>
              </w:rPr>
              <w:t>Financial Services</w:t>
            </w:r>
          </w:p>
          <w:p w14:paraId="0BC7B73A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color w:val="3D3D3D"/>
                <w:sz w:val="17"/>
                <w:szCs w:val="17"/>
              </w:rPr>
              <w:t>Transport &amp; Traffic</w:t>
            </w:r>
          </w:p>
          <w:p w14:paraId="07CCDE47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color w:val="3D3D3D"/>
                <w:sz w:val="17"/>
                <w:szCs w:val="17"/>
              </w:rPr>
              <w:t>Aged Care</w:t>
            </w:r>
          </w:p>
          <w:p w14:paraId="5977F1BB" w14:textId="77777777" w:rsidR="002620FD" w:rsidRDefault="00000000">
            <w:pPr>
              <w:pStyle w:val="ListParagraph"/>
              <w:numPr>
                <w:ilvl w:val="0"/>
                <w:numId w:val="2"/>
              </w:numPr>
              <w:spacing w:before="28" w:after="28"/>
            </w:pPr>
            <w:r>
              <w:rPr>
                <w:color w:val="3D3D3D"/>
                <w:sz w:val="17"/>
                <w:szCs w:val="17"/>
              </w:rPr>
              <w:t>Consumer Digital / SaaS</w:t>
            </w:r>
          </w:p>
          <w:p w14:paraId="698165A7" w14:textId="77777777" w:rsidR="002620FD" w:rsidRDefault="00000000">
            <w:pPr>
              <w:pBdr>
                <w:bottom w:val="single" w:sz="10" w:space="3" w:color="1A7A8A"/>
              </w:pBdr>
              <w:spacing w:before="240" w:after="80"/>
            </w:pPr>
            <w:r>
              <w:rPr>
                <w:b/>
                <w:bCs/>
                <w:caps/>
                <w:color w:val="0D2B4E"/>
                <w:sz w:val="18"/>
                <w:szCs w:val="18"/>
              </w:rPr>
              <w:t>OPEN TO</w:t>
            </w:r>
          </w:p>
          <w:p w14:paraId="2425A5E4" w14:textId="77777777" w:rsidR="002620FD" w:rsidRDefault="00000000">
            <w:pPr>
              <w:spacing w:before="80" w:after="80"/>
            </w:pPr>
            <w:r>
              <w:rPr>
                <w:color w:val="3D3D3D"/>
                <w:sz w:val="17"/>
                <w:szCs w:val="17"/>
              </w:rPr>
              <w:t xml:space="preserve">Permanent roles in Management, AI &amp; Digital Transformation leadership across </w:t>
            </w:r>
            <w:proofErr w:type="spellStart"/>
            <w:r>
              <w:rPr>
                <w:color w:val="3D3D3D"/>
                <w:sz w:val="17"/>
                <w:szCs w:val="17"/>
              </w:rPr>
              <w:t>GovTech</w:t>
            </w:r>
            <w:proofErr w:type="spellEnd"/>
            <w:r>
              <w:rPr>
                <w:color w:val="3D3D3D"/>
                <w:sz w:val="17"/>
                <w:szCs w:val="17"/>
              </w:rPr>
              <w:t>, HealthTech, SaaS and purpose-driven organisations.</w:t>
            </w:r>
          </w:p>
        </w:tc>
        <w:tc>
          <w:tcPr>
            <w:tcW w:w="8806" w:type="dxa"/>
            <w:tcBorders>
              <w:top w:val="none" w:sz="0" w:space="0" w:color="FFFFFF"/>
              <w:left w:val="single" w:sz="4" w:space="0" w:color="B0CDD4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60" w:type="dxa"/>
              <w:left w:w="320" w:type="dxa"/>
              <w:bottom w:w="360" w:type="dxa"/>
              <w:right w:w="500" w:type="dxa"/>
            </w:tcMar>
          </w:tcPr>
          <w:p w14:paraId="5359D6B9" w14:textId="77777777" w:rsidR="002620FD" w:rsidRDefault="00000000">
            <w:pPr>
              <w:pBdr>
                <w:bottom w:val="single" w:sz="12" w:space="4" w:color="1A7A8A"/>
              </w:pBdr>
              <w:spacing w:before="260" w:after="80"/>
            </w:pPr>
            <w:r>
              <w:rPr>
                <w:b/>
                <w:bCs/>
                <w:caps/>
                <w:color w:val="0D2B4E"/>
                <w:sz w:val="21"/>
                <w:szCs w:val="21"/>
              </w:rPr>
              <w:lastRenderedPageBreak/>
              <w:t>PROFESSIONAL SUMMARY</w:t>
            </w:r>
          </w:p>
          <w:p w14:paraId="388F4835" w14:textId="5F27BC1D" w:rsidR="002620FD" w:rsidRDefault="00000000">
            <w:pPr>
              <w:spacing w:before="80" w:after="60"/>
            </w:pPr>
            <w:r>
              <w:rPr>
                <w:color w:val="3D3D3D"/>
              </w:rPr>
              <w:t>Google-Certified Senior Software Project and Delivery Leader with a proven record of driving digital and AI transformation across complex, regulated environments</w:t>
            </w:r>
            <w:r w:rsidR="00C63050">
              <w:rPr>
                <w:color w:val="3D3D3D"/>
              </w:rPr>
              <w:t xml:space="preserve">, </w:t>
            </w:r>
            <w:r>
              <w:rPr>
                <w:color w:val="3D3D3D"/>
              </w:rPr>
              <w:t>spanning public sector, HealthTech, and purpose-driven technology organisations.</w:t>
            </w:r>
          </w:p>
          <w:p w14:paraId="6BD1DA4A" w14:textId="09AD1326" w:rsidR="002620FD" w:rsidRDefault="00000000">
            <w:pPr>
              <w:spacing w:after="60"/>
            </w:pPr>
            <w:r>
              <w:rPr>
                <w:color w:val="3D3D3D"/>
              </w:rPr>
              <w:t>I specialise in translating ambiguity into measurable outcomes, leading large cross-functional and internationally distributed teams through the full delivery lifecycle</w:t>
            </w:r>
            <w:r w:rsidR="00C63050">
              <w:rPr>
                <w:color w:val="3D3D3D"/>
              </w:rPr>
              <w:t xml:space="preserve">, </w:t>
            </w:r>
            <w:r>
              <w:rPr>
                <w:color w:val="3D3D3D"/>
              </w:rPr>
              <w:t>from AI strategy and roadmap definition through to scaled, policy-aligned execution.</w:t>
            </w:r>
          </w:p>
          <w:p w14:paraId="6CB03C32" w14:textId="77777777" w:rsidR="002620FD" w:rsidRDefault="00000000">
            <w:pPr>
              <w:spacing w:after="60"/>
            </w:pPr>
            <w:r>
              <w:rPr>
                <w:color w:val="3D3D3D"/>
              </w:rPr>
              <w:t>Recognised for combining strategic leadership with hands-on delivery execution, fostering cultures of accountability, collaboration, and trust. Passionate about technology that creates genuine public and human value.</w:t>
            </w:r>
          </w:p>
          <w:p w14:paraId="400238FC" w14:textId="77777777" w:rsidR="002620FD" w:rsidRDefault="00000000">
            <w:pPr>
              <w:pBdr>
                <w:bottom w:val="single" w:sz="12" w:space="4" w:color="1A7A8A"/>
              </w:pBdr>
              <w:spacing w:before="260" w:after="80"/>
            </w:pPr>
            <w:r>
              <w:rPr>
                <w:b/>
                <w:bCs/>
                <w:caps/>
                <w:color w:val="0D2B4E"/>
                <w:sz w:val="21"/>
                <w:szCs w:val="21"/>
              </w:rPr>
              <w:t>CORE CAPABILITIES</w:t>
            </w:r>
          </w:p>
          <w:p w14:paraId="3050E7E6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b/>
                <w:bCs/>
                <w:color w:val="1C1C2E"/>
              </w:rPr>
              <w:t xml:space="preserve">AI Strategy &amp; Responsible Adoption: </w:t>
            </w:r>
            <w:r>
              <w:rPr>
                <w:color w:val="3D3D3D"/>
              </w:rPr>
              <w:t>Embedding AI-driven automation and decision-support systems using Claude and Gemini as strategic accelerators</w:t>
            </w:r>
          </w:p>
          <w:p w14:paraId="2ADD3FEB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b/>
                <w:bCs/>
                <w:color w:val="1C1C2E"/>
              </w:rPr>
              <w:t xml:space="preserve">Enterprise Agile Transformation: </w:t>
            </w:r>
            <w:r>
              <w:rPr>
                <w:color w:val="3D3D3D"/>
              </w:rPr>
              <w:t xml:space="preserve">Scrum, Kanban, </w:t>
            </w:r>
            <w:proofErr w:type="spellStart"/>
            <w:r>
              <w:rPr>
                <w:color w:val="3D3D3D"/>
              </w:rPr>
              <w:t>SAFe</w:t>
            </w:r>
            <w:proofErr w:type="spellEnd"/>
            <w:r>
              <w:rPr>
                <w:color w:val="3D3D3D"/>
              </w:rPr>
              <w:t>, and hybrid frameworks across government, SaaS, and regulated enterprise environments</w:t>
            </w:r>
          </w:p>
          <w:p w14:paraId="04E9DA4A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b/>
                <w:bCs/>
                <w:color w:val="1C1C2E"/>
              </w:rPr>
              <w:t xml:space="preserve">Global Stakeholder, Vendor &amp; Outsourcing Management: </w:t>
            </w:r>
            <w:r>
              <w:rPr>
                <w:color w:val="3D3D3D"/>
              </w:rPr>
              <w:t>Navigating complex commercial, compliance, and delivery relationships across geographies and sectors</w:t>
            </w:r>
          </w:p>
          <w:p w14:paraId="1A67FA0A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b/>
                <w:bCs/>
                <w:color w:val="1C1C2E"/>
              </w:rPr>
              <w:t xml:space="preserve">Governance, Risk &amp; Assurance: </w:t>
            </w:r>
            <w:r>
              <w:rPr>
                <w:color w:val="3D3D3D"/>
              </w:rPr>
              <w:t>Balancing delivery velocity with quality, testing, and compliance frameworks</w:t>
            </w:r>
          </w:p>
          <w:p w14:paraId="21F00B1B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b/>
                <w:bCs/>
                <w:color w:val="1C1C2E"/>
              </w:rPr>
              <w:t xml:space="preserve">Product &amp; Platform Leadership: </w:t>
            </w:r>
            <w:r>
              <w:rPr>
                <w:color w:val="3D3D3D"/>
              </w:rPr>
              <w:t>End-to-end ownership from MVP validation through to scaled, investment-ready platforms</w:t>
            </w:r>
          </w:p>
          <w:p w14:paraId="10E6CA80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b/>
                <w:bCs/>
                <w:color w:val="1C1C2E"/>
              </w:rPr>
              <w:t xml:space="preserve">Business &amp; Process Excellence: </w:t>
            </w:r>
            <w:r>
              <w:rPr>
                <w:color w:val="3D3D3D"/>
              </w:rPr>
              <w:t>Bridging strategic intent and operational execution with rigour and clarity</w:t>
            </w:r>
          </w:p>
          <w:p w14:paraId="00F3531E" w14:textId="77777777" w:rsidR="002620FD" w:rsidRDefault="00000000">
            <w:pPr>
              <w:pBdr>
                <w:bottom w:val="single" w:sz="12" w:space="4" w:color="1A7A8A"/>
              </w:pBdr>
              <w:spacing w:before="260" w:after="80"/>
            </w:pPr>
            <w:r>
              <w:rPr>
                <w:b/>
                <w:bCs/>
                <w:caps/>
                <w:color w:val="0D2B4E"/>
                <w:sz w:val="21"/>
                <w:szCs w:val="21"/>
              </w:rPr>
              <w:t>PROFESSIONAL EXPERIENCE</w:t>
            </w:r>
          </w:p>
          <w:p w14:paraId="11C8455F" w14:textId="77777777" w:rsidR="002620FD" w:rsidRDefault="00000000">
            <w:pPr>
              <w:spacing w:before="200" w:after="20"/>
            </w:pPr>
            <w:r>
              <w:rPr>
                <w:b/>
                <w:bCs/>
                <w:color w:val="1C1C2E"/>
                <w:sz w:val="21"/>
                <w:szCs w:val="21"/>
              </w:rPr>
              <w:t>Software Project Manager</w:t>
            </w:r>
          </w:p>
          <w:p w14:paraId="4B1A0C14" w14:textId="77777777" w:rsidR="002620FD" w:rsidRDefault="00000000">
            <w:pPr>
              <w:spacing w:after="20"/>
            </w:pPr>
            <w:proofErr w:type="spellStart"/>
            <w:r>
              <w:rPr>
                <w:b/>
                <w:bCs/>
                <w:color w:val="1A7A8A"/>
                <w:sz w:val="20"/>
                <w:szCs w:val="20"/>
              </w:rPr>
              <w:t>Sensys</w:t>
            </w:r>
            <w:proofErr w:type="spellEnd"/>
            <w:r>
              <w:rPr>
                <w:b/>
                <w:bCs/>
                <w:color w:val="1A7A8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7A8A"/>
                <w:sz w:val="20"/>
                <w:szCs w:val="20"/>
              </w:rPr>
              <w:t>Gatso</w:t>
            </w:r>
            <w:proofErr w:type="spellEnd"/>
            <w:r>
              <w:rPr>
                <w:b/>
                <w:bCs/>
                <w:color w:val="1A7A8A"/>
                <w:sz w:val="20"/>
                <w:szCs w:val="20"/>
              </w:rPr>
              <w:t xml:space="preserve"> Group</w:t>
            </w:r>
            <w:r>
              <w:rPr>
                <w:color w:val="6B7280"/>
                <w:sz w:val="18"/>
                <w:szCs w:val="18"/>
              </w:rPr>
              <w:t xml:space="preserve">   |   </w:t>
            </w:r>
            <w:r>
              <w:rPr>
                <w:i/>
                <w:iCs/>
                <w:color w:val="6B7280"/>
                <w:sz w:val="18"/>
                <w:szCs w:val="18"/>
              </w:rPr>
              <w:t>Feb 2025 – Present   |   Australia</w:t>
            </w:r>
          </w:p>
          <w:p w14:paraId="414E33F2" w14:textId="77777777" w:rsidR="002620FD" w:rsidRDefault="002620FD">
            <w:pPr>
              <w:pBdr>
                <w:bottom w:val="single" w:sz="2" w:space="2" w:color="B0CDD4"/>
              </w:pBdr>
              <w:spacing w:after="40"/>
            </w:pPr>
          </w:p>
          <w:p w14:paraId="702B9072" w14:textId="639D159A" w:rsidR="002620FD" w:rsidRDefault="00000000">
            <w:pPr>
              <w:spacing w:before="40" w:after="40"/>
            </w:pPr>
            <w:r>
              <w:rPr>
                <w:i/>
                <w:iCs/>
                <w:color w:val="6B7280"/>
                <w:sz w:val="18"/>
                <w:szCs w:val="18"/>
              </w:rPr>
              <w:t>Traffic Management Solutions</w:t>
            </w:r>
            <w:r w:rsidR="00632B40">
              <w:rPr>
                <w:i/>
                <w:iCs/>
                <w:color w:val="6B7280"/>
                <w:sz w:val="18"/>
                <w:szCs w:val="18"/>
              </w:rPr>
              <w:t xml:space="preserve">: </w:t>
            </w:r>
            <w:r>
              <w:rPr>
                <w:i/>
                <w:iCs/>
                <w:color w:val="6B7280"/>
                <w:sz w:val="18"/>
                <w:szCs w:val="18"/>
              </w:rPr>
              <w:t xml:space="preserve"> Speed &amp; Red-Light Violation Capture across multiple Australian states and jurisdictions</w:t>
            </w:r>
          </w:p>
          <w:p w14:paraId="525154D5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End-to-end management of clients, vendors, commercial engagements, and international development and outsourcing teams</w:t>
            </w:r>
          </w:p>
          <w:p w14:paraId="15304D1E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Navigated multi-jurisdiction regulatory and compliance requirements across Australian state and territory traffic enforcement frameworks</w:t>
            </w:r>
          </w:p>
          <w:p w14:paraId="790B344A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Leveraged Gemini as a day-to-day thinking partner, bridging business and technology to sharpen decisions and accelerate delivery outcomes</w:t>
            </w:r>
          </w:p>
          <w:p w14:paraId="3DE1E428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Managed complex stakeholder relationships across government clients, technology vendors, and international delivery partners</w:t>
            </w:r>
          </w:p>
          <w:p w14:paraId="1DFAB451" w14:textId="77777777" w:rsidR="002620FD" w:rsidRDefault="00000000">
            <w:pPr>
              <w:spacing w:before="200" w:after="20"/>
            </w:pPr>
            <w:r>
              <w:rPr>
                <w:b/>
                <w:bCs/>
                <w:color w:val="1C1C2E"/>
                <w:sz w:val="21"/>
                <w:szCs w:val="21"/>
              </w:rPr>
              <w:t>Software Project Manager &amp; AI Implementation Delivery Partner</w:t>
            </w:r>
          </w:p>
          <w:p w14:paraId="35E43C7A" w14:textId="77777777" w:rsidR="002620FD" w:rsidRDefault="00000000">
            <w:pPr>
              <w:spacing w:after="20"/>
            </w:pPr>
            <w:r>
              <w:rPr>
                <w:b/>
                <w:bCs/>
                <w:color w:val="1A7A8A"/>
                <w:sz w:val="20"/>
                <w:szCs w:val="20"/>
              </w:rPr>
              <w:t>CRANK – No Barriers</w:t>
            </w:r>
            <w:r>
              <w:rPr>
                <w:color w:val="6B7280"/>
                <w:sz w:val="18"/>
                <w:szCs w:val="18"/>
              </w:rPr>
              <w:t xml:space="preserve">   |   </w:t>
            </w:r>
            <w:r>
              <w:rPr>
                <w:i/>
                <w:iCs/>
                <w:color w:val="6B7280"/>
                <w:sz w:val="18"/>
                <w:szCs w:val="18"/>
              </w:rPr>
              <w:t>Sep 2020 – Present   |   Melbourne, VIC</w:t>
            </w:r>
          </w:p>
          <w:p w14:paraId="0FF0DEE1" w14:textId="77777777" w:rsidR="002620FD" w:rsidRDefault="002620FD">
            <w:pPr>
              <w:pBdr>
                <w:bottom w:val="single" w:sz="2" w:space="2" w:color="B0CDD4"/>
              </w:pBdr>
              <w:spacing w:after="40"/>
            </w:pPr>
          </w:p>
          <w:p w14:paraId="26A306F3" w14:textId="77777777" w:rsidR="002620FD" w:rsidRDefault="00000000">
            <w:pPr>
              <w:spacing w:before="40" w:after="40"/>
            </w:pPr>
            <w:r>
              <w:rPr>
                <w:i/>
                <w:iCs/>
                <w:color w:val="6B7280"/>
                <w:sz w:val="18"/>
                <w:szCs w:val="18"/>
              </w:rPr>
              <w:t>NDIS Product — Crank platform supporting autistic children and adults through gaming-powered life skills coaching</w:t>
            </w:r>
          </w:p>
          <w:p w14:paraId="574E6E5E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lastRenderedPageBreak/>
              <w:t>Co-lead product development and delivery roadmap across web and mobile platforms using .NET MAUI and Neo4j</w:t>
            </w:r>
          </w:p>
          <w:p w14:paraId="76ED0109" w14:textId="6503E4CE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 xml:space="preserve">Leading active Claude AI integration </w:t>
            </w:r>
            <w:r w:rsidR="00632B40">
              <w:rPr>
                <w:color w:val="3D3D3D"/>
              </w:rPr>
              <w:t>trial, identifying</w:t>
            </w:r>
            <w:r>
              <w:rPr>
                <w:color w:val="3D3D3D"/>
              </w:rPr>
              <w:t xml:space="preserve"> high-impact opportunities to accelerate productivity and drive sustainable growth in the NDIS and HealthTech space</w:t>
            </w:r>
          </w:p>
          <w:p w14:paraId="7D4D9DE4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Driving mobile app MVP strategy from A/B concept testing through to TestFlight and Android sideload distribution</w:t>
            </w:r>
          </w:p>
          <w:p w14:paraId="25AF3C20" w14:textId="73B88982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Designed data strategy leveraging 20,000+ annual coaching hours into a proprietary AI-trainable dataset</w:t>
            </w:r>
            <w:r w:rsidR="00632B40">
              <w:rPr>
                <w:color w:val="3D3D3D"/>
              </w:rPr>
              <w:t>,</w:t>
            </w:r>
            <w:r>
              <w:rPr>
                <w:color w:val="3D3D3D"/>
              </w:rPr>
              <w:t xml:space="preserve"> establishing a long-term competitive moat</w:t>
            </w:r>
          </w:p>
          <w:p w14:paraId="4EA25AAF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Managing AI-assisted development team using Claude for code generation, UI scaffolding, and prompt engineering</w:t>
            </w:r>
          </w:p>
          <w:p w14:paraId="457DDB38" w14:textId="77777777" w:rsidR="002620FD" w:rsidRDefault="00000000">
            <w:pPr>
              <w:spacing w:before="200" w:after="20"/>
            </w:pPr>
            <w:r>
              <w:rPr>
                <w:b/>
                <w:bCs/>
                <w:color w:val="1C1C2E"/>
                <w:sz w:val="21"/>
                <w:szCs w:val="21"/>
              </w:rPr>
              <w:t>Project Business Analyst</w:t>
            </w:r>
          </w:p>
          <w:p w14:paraId="084FBF8D" w14:textId="77777777" w:rsidR="002620FD" w:rsidRDefault="00000000">
            <w:pPr>
              <w:spacing w:after="20"/>
            </w:pPr>
            <w:r>
              <w:rPr>
                <w:b/>
                <w:bCs/>
                <w:color w:val="1A7A8A"/>
                <w:sz w:val="20"/>
                <w:szCs w:val="20"/>
              </w:rPr>
              <w:t>Mercy Health</w:t>
            </w:r>
            <w:r>
              <w:rPr>
                <w:color w:val="6B7280"/>
                <w:sz w:val="18"/>
                <w:szCs w:val="18"/>
              </w:rPr>
              <w:t xml:space="preserve">   |   </w:t>
            </w:r>
            <w:r>
              <w:rPr>
                <w:i/>
                <w:iCs/>
                <w:color w:val="6B7280"/>
                <w:sz w:val="18"/>
                <w:szCs w:val="18"/>
              </w:rPr>
              <w:t>Oct 2024 – Dec 2024   |   Richmond, VIC</w:t>
            </w:r>
          </w:p>
          <w:p w14:paraId="76742D48" w14:textId="77777777" w:rsidR="002620FD" w:rsidRDefault="002620FD">
            <w:pPr>
              <w:pBdr>
                <w:bottom w:val="single" w:sz="2" w:space="2" w:color="B0CDD4"/>
              </w:pBdr>
              <w:spacing w:after="40"/>
            </w:pPr>
          </w:p>
          <w:p w14:paraId="61FA11AC" w14:textId="4BE05FFD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Fixed-term contract</w:t>
            </w:r>
            <w:r w:rsidR="00632B40">
              <w:rPr>
                <w:color w:val="3D3D3D"/>
              </w:rPr>
              <w:t>.</w:t>
            </w:r>
            <w:r>
              <w:rPr>
                <w:color w:val="3D3D3D"/>
              </w:rPr>
              <w:t xml:space="preserve"> Aged Care CRM implementation (The Lookout Way)</w:t>
            </w:r>
          </w:p>
          <w:p w14:paraId="5184F0B0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Delivered business analysis and requirements definition in a regulated aged care environment</w:t>
            </w:r>
          </w:p>
          <w:p w14:paraId="74127DC8" w14:textId="77777777" w:rsidR="002620FD" w:rsidRDefault="00000000">
            <w:pPr>
              <w:spacing w:before="200" w:after="20"/>
            </w:pPr>
            <w:r>
              <w:rPr>
                <w:b/>
                <w:bCs/>
                <w:color w:val="1C1C2E"/>
                <w:sz w:val="21"/>
                <w:szCs w:val="21"/>
              </w:rPr>
              <w:t>Senior Business Analyst</w:t>
            </w:r>
          </w:p>
          <w:p w14:paraId="04704670" w14:textId="77777777" w:rsidR="002620FD" w:rsidRDefault="00000000">
            <w:pPr>
              <w:spacing w:after="20"/>
            </w:pPr>
            <w:r>
              <w:rPr>
                <w:b/>
                <w:bCs/>
                <w:color w:val="1A7A8A"/>
                <w:sz w:val="20"/>
                <w:szCs w:val="20"/>
              </w:rPr>
              <w:t>Greyhound Australia</w:t>
            </w:r>
            <w:r>
              <w:rPr>
                <w:color w:val="6B7280"/>
                <w:sz w:val="18"/>
                <w:szCs w:val="18"/>
              </w:rPr>
              <w:t xml:space="preserve">   |   </w:t>
            </w:r>
            <w:r>
              <w:rPr>
                <w:i/>
                <w:iCs/>
                <w:color w:val="6B7280"/>
                <w:sz w:val="18"/>
                <w:szCs w:val="18"/>
              </w:rPr>
              <w:t>Aug 2022 – Aug 2023   |   Melbourne, VIC</w:t>
            </w:r>
          </w:p>
          <w:p w14:paraId="624AF600" w14:textId="77777777" w:rsidR="002620FD" w:rsidRDefault="002620FD">
            <w:pPr>
              <w:pBdr>
                <w:bottom w:val="single" w:sz="2" w:space="2" w:color="B0CDD4"/>
              </w:pBdr>
              <w:spacing w:after="40"/>
            </w:pPr>
          </w:p>
          <w:p w14:paraId="70CC4A7E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proofErr w:type="gramStart"/>
            <w:r>
              <w:rPr>
                <w:color w:val="3D3D3D"/>
              </w:rPr>
              <w:t>Fixed-term</w:t>
            </w:r>
            <w:proofErr w:type="gramEnd"/>
            <w:r>
              <w:rPr>
                <w:color w:val="3D3D3D"/>
              </w:rPr>
              <w:t>: Active Campaign and Analytics Configuration project</w:t>
            </w:r>
          </w:p>
          <w:p w14:paraId="6852C493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Led analysis and configuration of marketing automation platforms to improve customer engagement and campaign performance</w:t>
            </w:r>
          </w:p>
          <w:p w14:paraId="4A4C1E88" w14:textId="77777777" w:rsidR="002620FD" w:rsidRDefault="00000000">
            <w:pPr>
              <w:spacing w:before="200" w:after="20"/>
            </w:pPr>
            <w:r>
              <w:rPr>
                <w:b/>
                <w:bCs/>
                <w:color w:val="1C1C2E"/>
                <w:sz w:val="21"/>
                <w:szCs w:val="21"/>
              </w:rPr>
              <w:t>Senior Business Analyst &amp; Consultant</w:t>
            </w:r>
          </w:p>
          <w:p w14:paraId="653C2D28" w14:textId="77777777" w:rsidR="002620FD" w:rsidRDefault="00000000">
            <w:pPr>
              <w:spacing w:after="20"/>
            </w:pPr>
            <w:r>
              <w:rPr>
                <w:b/>
                <w:bCs/>
                <w:color w:val="1A7A8A"/>
                <w:sz w:val="20"/>
                <w:szCs w:val="20"/>
              </w:rPr>
              <w:t>Dept. of Employment and Workplace Relations</w:t>
            </w:r>
            <w:r>
              <w:rPr>
                <w:color w:val="6B7280"/>
                <w:sz w:val="18"/>
                <w:szCs w:val="18"/>
              </w:rPr>
              <w:t xml:space="preserve">   |   </w:t>
            </w:r>
            <w:r>
              <w:rPr>
                <w:i/>
                <w:iCs/>
                <w:color w:val="6B7280"/>
                <w:sz w:val="18"/>
                <w:szCs w:val="18"/>
              </w:rPr>
              <w:t>Dec 2020 – Jul 2022   |   Canberra, ACT</w:t>
            </w:r>
          </w:p>
          <w:p w14:paraId="509D4AFF" w14:textId="77777777" w:rsidR="002620FD" w:rsidRDefault="002620FD">
            <w:pPr>
              <w:pBdr>
                <w:bottom w:val="single" w:sz="2" w:space="2" w:color="B0CDD4"/>
              </w:pBdr>
              <w:spacing w:after="40"/>
            </w:pPr>
          </w:p>
          <w:p w14:paraId="3D52EEF4" w14:textId="016BCB9A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Project: Workforce Australia</w:t>
            </w:r>
            <w:r w:rsidR="00632B40">
              <w:rPr>
                <w:color w:val="3D3D3D"/>
              </w:rPr>
              <w:t xml:space="preserve"> - </w:t>
            </w:r>
            <w:r>
              <w:rPr>
                <w:color w:val="3D3D3D"/>
              </w:rPr>
              <w:t>Conceptualisation, development, and implementation</w:t>
            </w:r>
          </w:p>
          <w:p w14:paraId="31A5EA12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Led business analysis for a flagship federal government digital transformation in a complex, multi-stakeholder public sector environment</w:t>
            </w:r>
          </w:p>
          <w:p w14:paraId="45118FCD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Embedded agile delivery practices and governance frameworks aligned with Commonwealth policy requirements</w:t>
            </w:r>
          </w:p>
          <w:p w14:paraId="4DC68E74" w14:textId="77777777" w:rsidR="002620FD" w:rsidRDefault="00000000">
            <w:pPr>
              <w:spacing w:before="200" w:after="20"/>
            </w:pPr>
            <w:r>
              <w:rPr>
                <w:b/>
                <w:bCs/>
                <w:color w:val="1C1C2E"/>
                <w:sz w:val="21"/>
                <w:szCs w:val="21"/>
              </w:rPr>
              <w:t>Iteration Manager &amp; Senior Business Analyst</w:t>
            </w:r>
          </w:p>
          <w:p w14:paraId="5553CFF5" w14:textId="77777777" w:rsidR="002620FD" w:rsidRDefault="00000000">
            <w:pPr>
              <w:spacing w:after="20"/>
            </w:pPr>
            <w:r>
              <w:rPr>
                <w:b/>
                <w:bCs/>
                <w:color w:val="1A7A8A"/>
                <w:sz w:val="20"/>
                <w:szCs w:val="20"/>
              </w:rPr>
              <w:t>Origin Energy</w:t>
            </w:r>
            <w:r>
              <w:rPr>
                <w:color w:val="6B7280"/>
                <w:sz w:val="18"/>
                <w:szCs w:val="18"/>
              </w:rPr>
              <w:t xml:space="preserve">   |   </w:t>
            </w:r>
            <w:r>
              <w:rPr>
                <w:i/>
                <w:iCs/>
                <w:color w:val="6B7280"/>
                <w:sz w:val="18"/>
                <w:szCs w:val="18"/>
              </w:rPr>
              <w:t>Nov 2019 – Nov 2020   |   Melbourne, VIC</w:t>
            </w:r>
          </w:p>
          <w:p w14:paraId="0B5DBF5A" w14:textId="77777777" w:rsidR="002620FD" w:rsidRDefault="002620FD">
            <w:pPr>
              <w:pBdr>
                <w:bottom w:val="single" w:sz="2" w:space="2" w:color="B0CDD4"/>
              </w:pBdr>
              <w:spacing w:after="40"/>
            </w:pPr>
          </w:p>
          <w:p w14:paraId="26828EE7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 xml:space="preserve">Projects: </w:t>
            </w:r>
            <w:proofErr w:type="spellStart"/>
            <w:r>
              <w:rPr>
                <w:color w:val="3D3D3D"/>
              </w:rPr>
              <w:t>SmartIVR</w:t>
            </w:r>
            <w:proofErr w:type="spellEnd"/>
            <w:r>
              <w:rPr>
                <w:color w:val="3D3D3D"/>
              </w:rPr>
              <w:t xml:space="preserve"> and Usage Insights implementation</w:t>
            </w:r>
          </w:p>
          <w:p w14:paraId="79B0F806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Managed agile iteration cycles and led business analysis for customer-facing digital product enhancements</w:t>
            </w:r>
          </w:p>
          <w:p w14:paraId="152802A8" w14:textId="77777777" w:rsidR="002620FD" w:rsidRDefault="00000000">
            <w:pPr>
              <w:spacing w:before="200" w:after="20"/>
            </w:pPr>
            <w:r>
              <w:rPr>
                <w:b/>
                <w:bCs/>
                <w:color w:val="1C1C2E"/>
                <w:sz w:val="21"/>
                <w:szCs w:val="21"/>
              </w:rPr>
              <w:t>Senior Business Analyst &amp; Product Owner (Secondment)</w:t>
            </w:r>
          </w:p>
          <w:p w14:paraId="3AFA9FE7" w14:textId="77777777" w:rsidR="002620FD" w:rsidRDefault="00000000">
            <w:pPr>
              <w:spacing w:after="20"/>
            </w:pPr>
            <w:r>
              <w:rPr>
                <w:b/>
                <w:bCs/>
                <w:color w:val="1A7A8A"/>
                <w:sz w:val="20"/>
                <w:szCs w:val="20"/>
              </w:rPr>
              <w:t>Centr</w:t>
            </w:r>
            <w:r>
              <w:rPr>
                <w:color w:val="6B7280"/>
                <w:sz w:val="18"/>
                <w:szCs w:val="18"/>
              </w:rPr>
              <w:t xml:space="preserve">   |   </w:t>
            </w:r>
            <w:r>
              <w:rPr>
                <w:i/>
                <w:iCs/>
                <w:color w:val="6B7280"/>
                <w:sz w:val="18"/>
                <w:szCs w:val="18"/>
              </w:rPr>
              <w:t>Aug 2018 – Nov 2019   |   Melbourne, VIC</w:t>
            </w:r>
          </w:p>
          <w:p w14:paraId="3BD53596" w14:textId="77777777" w:rsidR="002620FD" w:rsidRDefault="002620FD">
            <w:pPr>
              <w:pBdr>
                <w:bottom w:val="single" w:sz="2" w:space="2" w:color="B0CDD4"/>
              </w:pBdr>
              <w:spacing w:after="40"/>
            </w:pPr>
          </w:p>
          <w:p w14:paraId="7D759F12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Product development and release across iOS, web, Android, and Salesforce CRM</w:t>
            </w:r>
          </w:p>
          <w:p w14:paraId="24645EBE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Drove product ownership across cross-functional teams in a fast-paced consumer digital environment</w:t>
            </w:r>
          </w:p>
          <w:p w14:paraId="39935366" w14:textId="3FB0DD62" w:rsidR="002620FD" w:rsidRDefault="00000000">
            <w:pPr>
              <w:spacing w:before="200" w:after="20"/>
            </w:pPr>
            <w:r>
              <w:rPr>
                <w:b/>
                <w:bCs/>
                <w:color w:val="1C1C2E"/>
                <w:sz w:val="21"/>
                <w:szCs w:val="21"/>
              </w:rPr>
              <w:t>Business</w:t>
            </w:r>
            <w:r w:rsidR="000A035A">
              <w:rPr>
                <w:b/>
                <w:bCs/>
                <w:color w:val="1C1C2E"/>
                <w:sz w:val="21"/>
                <w:szCs w:val="21"/>
              </w:rPr>
              <w:t xml:space="preserve"> Analyst (Secondment)</w:t>
            </w:r>
            <w:r>
              <w:rPr>
                <w:b/>
                <w:bCs/>
                <w:color w:val="1C1C2E"/>
                <w:sz w:val="21"/>
                <w:szCs w:val="21"/>
              </w:rPr>
              <w:t xml:space="preserve"> &amp; QA Automation Analyst</w:t>
            </w:r>
          </w:p>
          <w:p w14:paraId="63F3489E" w14:textId="77777777" w:rsidR="002620FD" w:rsidRDefault="00000000">
            <w:pPr>
              <w:spacing w:after="20"/>
            </w:pPr>
            <w:r>
              <w:rPr>
                <w:b/>
                <w:bCs/>
                <w:color w:val="1A7A8A"/>
                <w:sz w:val="20"/>
                <w:szCs w:val="20"/>
              </w:rPr>
              <w:t>Sportsbet</w:t>
            </w:r>
            <w:r>
              <w:rPr>
                <w:color w:val="6B7280"/>
                <w:sz w:val="18"/>
                <w:szCs w:val="18"/>
              </w:rPr>
              <w:t xml:space="preserve">   |   </w:t>
            </w:r>
            <w:r>
              <w:rPr>
                <w:i/>
                <w:iCs/>
                <w:color w:val="6B7280"/>
                <w:sz w:val="18"/>
                <w:szCs w:val="18"/>
              </w:rPr>
              <w:t>Dec 2016 – Jul 2018   |   Melbourne, VIC</w:t>
            </w:r>
          </w:p>
          <w:p w14:paraId="0735CA11" w14:textId="77777777" w:rsidR="002620FD" w:rsidRDefault="002620FD">
            <w:pPr>
              <w:pBdr>
                <w:bottom w:val="single" w:sz="2" w:space="2" w:color="B0CDD4"/>
              </w:pBdr>
              <w:spacing w:after="40"/>
            </w:pPr>
          </w:p>
          <w:p w14:paraId="35959A89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 xml:space="preserve">iOS automation and AI </w:t>
            </w:r>
            <w:proofErr w:type="spellStart"/>
            <w:r>
              <w:rPr>
                <w:color w:val="3D3D3D"/>
              </w:rPr>
              <w:t>ChatBot</w:t>
            </w:r>
            <w:proofErr w:type="spellEnd"/>
            <w:r>
              <w:rPr>
                <w:color w:val="3D3D3D"/>
              </w:rPr>
              <w:t xml:space="preserve"> system implementation</w:t>
            </w:r>
          </w:p>
          <w:p w14:paraId="475641A0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Delivered QA automation frameworks and contributed to AI-assisted customer engagement systems</w:t>
            </w:r>
          </w:p>
          <w:p w14:paraId="53207862" w14:textId="77777777" w:rsidR="002620FD" w:rsidRDefault="00000000">
            <w:pPr>
              <w:spacing w:before="200" w:after="20"/>
            </w:pPr>
            <w:r>
              <w:rPr>
                <w:b/>
                <w:bCs/>
                <w:color w:val="1C1C2E"/>
                <w:sz w:val="21"/>
                <w:szCs w:val="21"/>
              </w:rPr>
              <w:t>Digital Transformation Analyst</w:t>
            </w:r>
          </w:p>
          <w:p w14:paraId="1FB7189A" w14:textId="77777777" w:rsidR="002620FD" w:rsidRDefault="00000000">
            <w:pPr>
              <w:spacing w:after="20"/>
            </w:pPr>
            <w:r>
              <w:rPr>
                <w:b/>
                <w:bCs/>
                <w:color w:val="1A7A8A"/>
                <w:sz w:val="20"/>
                <w:szCs w:val="20"/>
              </w:rPr>
              <w:t>AGL Energy</w:t>
            </w:r>
            <w:r>
              <w:rPr>
                <w:color w:val="6B7280"/>
                <w:sz w:val="18"/>
                <w:szCs w:val="18"/>
              </w:rPr>
              <w:t xml:space="preserve">   |   </w:t>
            </w:r>
            <w:r>
              <w:rPr>
                <w:i/>
                <w:iCs/>
                <w:color w:val="6B7280"/>
                <w:sz w:val="18"/>
                <w:szCs w:val="18"/>
              </w:rPr>
              <w:t>May 2016 – Dec 2016   |   Melbourne, VIC</w:t>
            </w:r>
          </w:p>
          <w:p w14:paraId="4E378CFC" w14:textId="77777777" w:rsidR="002620FD" w:rsidRDefault="002620FD">
            <w:pPr>
              <w:pBdr>
                <w:bottom w:val="single" w:sz="2" w:space="2" w:color="B0CDD4"/>
              </w:pBdr>
              <w:spacing w:after="40"/>
            </w:pPr>
          </w:p>
          <w:p w14:paraId="44286C80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Identity management and single sign-on Okta authentication implementation</w:t>
            </w:r>
          </w:p>
          <w:p w14:paraId="5DD732E1" w14:textId="77777777" w:rsidR="002620FD" w:rsidRDefault="00000000">
            <w:pPr>
              <w:spacing w:before="200" w:after="20"/>
            </w:pPr>
            <w:r>
              <w:rPr>
                <w:b/>
                <w:bCs/>
                <w:color w:val="1C1C2E"/>
                <w:sz w:val="21"/>
                <w:szCs w:val="21"/>
              </w:rPr>
              <w:lastRenderedPageBreak/>
              <w:t>Digital Business &amp; Quality Analyst</w:t>
            </w:r>
          </w:p>
          <w:p w14:paraId="23C7CD6A" w14:textId="77777777" w:rsidR="002620FD" w:rsidRDefault="00000000">
            <w:pPr>
              <w:spacing w:after="20"/>
            </w:pPr>
            <w:r>
              <w:rPr>
                <w:b/>
                <w:bCs/>
                <w:color w:val="1A7A8A"/>
                <w:sz w:val="20"/>
                <w:szCs w:val="20"/>
              </w:rPr>
              <w:t>Australian Unity</w:t>
            </w:r>
            <w:r>
              <w:rPr>
                <w:color w:val="6B7280"/>
                <w:sz w:val="18"/>
                <w:szCs w:val="18"/>
              </w:rPr>
              <w:t xml:space="preserve">   |   </w:t>
            </w:r>
            <w:r>
              <w:rPr>
                <w:i/>
                <w:iCs/>
                <w:color w:val="6B7280"/>
                <w:sz w:val="18"/>
                <w:szCs w:val="18"/>
              </w:rPr>
              <w:t>Jan 2016 – Apr 2016   |   Melbourne, VIC</w:t>
            </w:r>
          </w:p>
          <w:p w14:paraId="43200FA8" w14:textId="77777777" w:rsidR="002620FD" w:rsidRDefault="002620FD">
            <w:pPr>
              <w:pBdr>
                <w:bottom w:val="single" w:sz="2" w:space="2" w:color="B0CDD4"/>
              </w:pBdr>
              <w:spacing w:after="40"/>
            </w:pPr>
          </w:p>
          <w:p w14:paraId="40058A0E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Aged Care Website Revamp — fixed-term contract</w:t>
            </w:r>
          </w:p>
          <w:p w14:paraId="2F8E15C0" w14:textId="77777777" w:rsidR="002620FD" w:rsidRDefault="00000000">
            <w:pPr>
              <w:spacing w:before="200" w:after="20"/>
            </w:pPr>
            <w:r>
              <w:rPr>
                <w:b/>
                <w:bCs/>
                <w:color w:val="1C1C2E"/>
                <w:sz w:val="21"/>
                <w:szCs w:val="21"/>
              </w:rPr>
              <w:t>Project Business &amp; Quality Analyst</w:t>
            </w:r>
          </w:p>
          <w:p w14:paraId="78E53858" w14:textId="77777777" w:rsidR="002620FD" w:rsidRDefault="00000000">
            <w:pPr>
              <w:spacing w:after="20"/>
            </w:pPr>
            <w:r>
              <w:rPr>
                <w:b/>
                <w:bCs/>
                <w:color w:val="1A7A8A"/>
                <w:sz w:val="20"/>
                <w:szCs w:val="20"/>
              </w:rPr>
              <w:t>NCR Corporation</w:t>
            </w:r>
            <w:r>
              <w:rPr>
                <w:color w:val="6B7280"/>
                <w:sz w:val="18"/>
                <w:szCs w:val="18"/>
              </w:rPr>
              <w:t xml:space="preserve">   |   </w:t>
            </w:r>
            <w:r>
              <w:rPr>
                <w:i/>
                <w:iCs/>
                <w:color w:val="6B7280"/>
                <w:sz w:val="18"/>
                <w:szCs w:val="18"/>
              </w:rPr>
              <w:t>May 2015 – Dec 2015   |   Adelaide, SA</w:t>
            </w:r>
          </w:p>
          <w:p w14:paraId="0CAF80C2" w14:textId="77777777" w:rsidR="002620FD" w:rsidRDefault="002620FD">
            <w:pPr>
              <w:pBdr>
                <w:bottom w:val="single" w:sz="2" w:space="2" w:color="B0CDD4"/>
              </w:pBdr>
              <w:spacing w:after="40"/>
            </w:pPr>
          </w:p>
          <w:p w14:paraId="43EB3E76" w14:textId="2266E0A1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POS systems enhancement and automation</w:t>
            </w:r>
          </w:p>
          <w:p w14:paraId="32C8003F" w14:textId="77777777" w:rsidR="002620FD" w:rsidRDefault="00000000">
            <w:pPr>
              <w:spacing w:before="200" w:after="20"/>
            </w:pPr>
            <w:r>
              <w:rPr>
                <w:b/>
                <w:bCs/>
                <w:color w:val="1C1C2E"/>
                <w:sz w:val="21"/>
                <w:szCs w:val="21"/>
              </w:rPr>
              <w:t>Technical Lead</w:t>
            </w:r>
          </w:p>
          <w:p w14:paraId="3DBE4063" w14:textId="77777777" w:rsidR="002620FD" w:rsidRDefault="00000000">
            <w:pPr>
              <w:spacing w:after="20"/>
            </w:pPr>
            <w:r>
              <w:rPr>
                <w:b/>
                <w:bCs/>
                <w:color w:val="1A7A8A"/>
                <w:sz w:val="20"/>
                <w:szCs w:val="20"/>
              </w:rPr>
              <w:t>Capgemini</w:t>
            </w:r>
            <w:r>
              <w:rPr>
                <w:color w:val="6B7280"/>
                <w:sz w:val="18"/>
                <w:szCs w:val="18"/>
              </w:rPr>
              <w:t xml:space="preserve">   |   </w:t>
            </w:r>
            <w:r>
              <w:rPr>
                <w:i/>
                <w:iCs/>
                <w:color w:val="6B7280"/>
                <w:sz w:val="18"/>
                <w:szCs w:val="18"/>
              </w:rPr>
              <w:t>Dec 2013 – Feb 2015   |   Mumbai, India</w:t>
            </w:r>
          </w:p>
          <w:p w14:paraId="46B8E517" w14:textId="77777777" w:rsidR="002620FD" w:rsidRDefault="002620FD">
            <w:pPr>
              <w:pBdr>
                <w:bottom w:val="single" w:sz="2" w:space="2" w:color="B0CDD4"/>
              </w:pBdr>
              <w:spacing w:after="40"/>
            </w:pPr>
          </w:p>
          <w:p w14:paraId="3E397600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Project: Codename Harmony — car and phone Bluetooth sync and calling system</w:t>
            </w:r>
          </w:p>
          <w:p w14:paraId="3D70C540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Led technical delivery and cross-functional coordination for a global automotive technology integration project</w:t>
            </w:r>
          </w:p>
          <w:p w14:paraId="2A4C0DA1" w14:textId="77777777" w:rsidR="002620FD" w:rsidRDefault="00000000">
            <w:pPr>
              <w:spacing w:before="200" w:after="20"/>
            </w:pPr>
            <w:r>
              <w:rPr>
                <w:b/>
                <w:bCs/>
                <w:color w:val="1C1C2E"/>
                <w:sz w:val="21"/>
                <w:szCs w:val="21"/>
              </w:rPr>
              <w:t>Senior Technical Business Analyst &amp; QA Lead</w:t>
            </w:r>
          </w:p>
          <w:p w14:paraId="42B3AA1C" w14:textId="77777777" w:rsidR="002620FD" w:rsidRDefault="00000000">
            <w:pPr>
              <w:spacing w:after="20"/>
            </w:pPr>
            <w:proofErr w:type="spellStart"/>
            <w:r>
              <w:rPr>
                <w:b/>
                <w:bCs/>
                <w:color w:val="1A7A8A"/>
                <w:sz w:val="20"/>
                <w:szCs w:val="20"/>
              </w:rPr>
              <w:t>openDoctor</w:t>
            </w:r>
            <w:proofErr w:type="spellEnd"/>
            <w:r>
              <w:rPr>
                <w:color w:val="6B7280"/>
                <w:sz w:val="18"/>
                <w:szCs w:val="18"/>
              </w:rPr>
              <w:t xml:space="preserve">   |   </w:t>
            </w:r>
            <w:r>
              <w:rPr>
                <w:i/>
                <w:iCs/>
                <w:color w:val="6B7280"/>
                <w:sz w:val="18"/>
                <w:szCs w:val="18"/>
              </w:rPr>
              <w:t>May 2012 – Oct 2013   |   Mumbai, India</w:t>
            </w:r>
          </w:p>
          <w:p w14:paraId="0191DF19" w14:textId="77777777" w:rsidR="002620FD" w:rsidRDefault="002620FD">
            <w:pPr>
              <w:pBdr>
                <w:bottom w:val="single" w:sz="2" w:space="2" w:color="B0CDD4"/>
              </w:pBdr>
              <w:spacing w:after="40"/>
            </w:pPr>
          </w:p>
          <w:p w14:paraId="54287D46" w14:textId="0E726517" w:rsidR="002620FD" w:rsidRDefault="00467A5F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Medical Appointment System and doctor to results mapping product features implementation and enhancements for a healthcare technology platform</w:t>
            </w:r>
          </w:p>
          <w:p w14:paraId="305AD34E" w14:textId="77777777" w:rsidR="002620FD" w:rsidRDefault="00000000">
            <w:pPr>
              <w:spacing w:before="200" w:after="20"/>
            </w:pPr>
            <w:r>
              <w:rPr>
                <w:b/>
                <w:bCs/>
                <w:color w:val="1C1C2E"/>
                <w:sz w:val="21"/>
                <w:szCs w:val="21"/>
              </w:rPr>
              <w:t>Lead Analyst</w:t>
            </w:r>
          </w:p>
          <w:p w14:paraId="2769135B" w14:textId="77777777" w:rsidR="002620FD" w:rsidRDefault="00000000">
            <w:pPr>
              <w:spacing w:after="20"/>
            </w:pPr>
            <w:r>
              <w:rPr>
                <w:b/>
                <w:bCs/>
                <w:color w:val="1A7A8A"/>
                <w:sz w:val="20"/>
                <w:szCs w:val="20"/>
              </w:rPr>
              <w:t>NEC Software Solutions</w:t>
            </w:r>
            <w:r>
              <w:rPr>
                <w:color w:val="6B7280"/>
                <w:sz w:val="18"/>
                <w:szCs w:val="18"/>
              </w:rPr>
              <w:t xml:space="preserve">   |   </w:t>
            </w:r>
            <w:r>
              <w:rPr>
                <w:i/>
                <w:iCs/>
                <w:color w:val="6B7280"/>
                <w:sz w:val="18"/>
                <w:szCs w:val="18"/>
              </w:rPr>
              <w:t>Aug 2010 – May 2012   |   Mumbai, India &amp; United Kingdom</w:t>
            </w:r>
          </w:p>
          <w:p w14:paraId="0518507F" w14:textId="77777777" w:rsidR="002620FD" w:rsidRDefault="002620FD">
            <w:pPr>
              <w:pBdr>
                <w:bottom w:val="single" w:sz="2" w:space="2" w:color="B0CDD4"/>
              </w:pBdr>
              <w:spacing w:after="40"/>
            </w:pPr>
          </w:p>
          <w:p w14:paraId="10D4C1BA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Project: Case and Custody — law enforcement case management system</w:t>
            </w:r>
          </w:p>
          <w:p w14:paraId="4D18A8C7" w14:textId="77777777" w:rsidR="002620FD" w:rsidRDefault="00000000">
            <w:pPr>
              <w:spacing w:before="200" w:after="20"/>
            </w:pPr>
            <w:r>
              <w:rPr>
                <w:b/>
                <w:bCs/>
                <w:color w:val="1C1C2E"/>
                <w:sz w:val="21"/>
                <w:szCs w:val="21"/>
              </w:rPr>
              <w:t>Developer Analyst Lead / Developer Analyst</w:t>
            </w:r>
          </w:p>
          <w:p w14:paraId="460FBA93" w14:textId="77777777" w:rsidR="002620FD" w:rsidRDefault="00000000">
            <w:pPr>
              <w:spacing w:after="20"/>
            </w:pPr>
            <w:proofErr w:type="spellStart"/>
            <w:r>
              <w:rPr>
                <w:b/>
                <w:bCs/>
                <w:color w:val="1A7A8A"/>
                <w:sz w:val="20"/>
                <w:szCs w:val="20"/>
              </w:rPr>
              <w:t>Rolta</w:t>
            </w:r>
            <w:proofErr w:type="spellEnd"/>
            <w:r>
              <w:rPr>
                <w:b/>
                <w:bCs/>
                <w:color w:val="1A7A8A"/>
                <w:sz w:val="20"/>
                <w:szCs w:val="20"/>
              </w:rPr>
              <w:t xml:space="preserve"> India Limited</w:t>
            </w:r>
            <w:r>
              <w:rPr>
                <w:color w:val="6B7280"/>
                <w:sz w:val="18"/>
                <w:szCs w:val="18"/>
              </w:rPr>
              <w:t xml:space="preserve">   |   </w:t>
            </w:r>
            <w:r>
              <w:rPr>
                <w:i/>
                <w:iCs/>
                <w:color w:val="6B7280"/>
                <w:sz w:val="18"/>
                <w:szCs w:val="18"/>
              </w:rPr>
              <w:t>Jul 2004 – Jul 2010   |   Mumbai &amp; Toronto</w:t>
            </w:r>
          </w:p>
          <w:p w14:paraId="647582E6" w14:textId="77777777" w:rsidR="002620FD" w:rsidRDefault="002620FD">
            <w:pPr>
              <w:pBdr>
                <w:bottom w:val="single" w:sz="2" w:space="2" w:color="B0CDD4"/>
              </w:pBdr>
              <w:spacing w:after="40"/>
            </w:pPr>
          </w:p>
          <w:p w14:paraId="0B2BA82B" w14:textId="77777777" w:rsidR="002620FD" w:rsidRDefault="00000000">
            <w:pPr>
              <w:pStyle w:val="ListParagraph"/>
              <w:numPr>
                <w:ilvl w:val="0"/>
                <w:numId w:val="3"/>
              </w:numPr>
              <w:spacing w:before="36" w:after="36"/>
            </w:pPr>
            <w:r>
              <w:rPr>
                <w:color w:val="3D3D3D"/>
              </w:rPr>
              <w:t>GIS product Rosetta — implementation and feature enhancements across Indian and Canadian markets</w:t>
            </w:r>
          </w:p>
          <w:p w14:paraId="24DF41B4" w14:textId="77777777" w:rsidR="002620FD" w:rsidRDefault="00000000">
            <w:pPr>
              <w:pBdr>
                <w:bottom w:val="single" w:sz="12" w:space="4" w:color="1A7A8A"/>
              </w:pBdr>
              <w:spacing w:before="260" w:after="80"/>
            </w:pPr>
            <w:r>
              <w:rPr>
                <w:b/>
                <w:bCs/>
                <w:caps/>
                <w:color w:val="0D2B4E"/>
                <w:sz w:val="21"/>
                <w:szCs w:val="21"/>
              </w:rPr>
              <w:t>ATS KEYWORDS</w:t>
            </w:r>
          </w:p>
          <w:p w14:paraId="23E86631" w14:textId="3FD56435" w:rsidR="002620FD" w:rsidRDefault="00000000">
            <w:pPr>
              <w:spacing w:before="80" w:after="80"/>
            </w:pPr>
            <w:r>
              <w:rPr>
                <w:color w:val="6B7280"/>
                <w:sz w:val="17"/>
                <w:szCs w:val="17"/>
              </w:rPr>
              <w:t xml:space="preserve">AI Strategy · Responsible AI · Prompt Engineering · Claude AI · Gemini AI · Digital Transformation · Public Sector · </w:t>
            </w:r>
            <w:proofErr w:type="spellStart"/>
            <w:r>
              <w:rPr>
                <w:color w:val="6B7280"/>
                <w:sz w:val="17"/>
                <w:szCs w:val="17"/>
              </w:rPr>
              <w:t>GovTech</w:t>
            </w:r>
            <w:proofErr w:type="spellEnd"/>
            <w:r>
              <w:rPr>
                <w:color w:val="6B7280"/>
                <w:sz w:val="17"/>
                <w:szCs w:val="17"/>
              </w:rPr>
              <w:t xml:space="preserve"> · HealthTech · NDIS · Agile · Scrum · </w:t>
            </w:r>
            <w:proofErr w:type="spellStart"/>
            <w:r>
              <w:rPr>
                <w:color w:val="6B7280"/>
                <w:sz w:val="17"/>
                <w:szCs w:val="17"/>
              </w:rPr>
              <w:t>SAFe</w:t>
            </w:r>
            <w:proofErr w:type="spellEnd"/>
            <w:r>
              <w:rPr>
                <w:color w:val="6B7280"/>
                <w:sz w:val="17"/>
                <w:szCs w:val="17"/>
              </w:rPr>
              <w:t xml:space="preserve"> · Kanban · Project Management · Product Management · Program Management · Delivery Management · Global Stakeholder Management · Vendor Management · Outsourcing · Governance · Risk &amp; Assurance · QA · Test Management · Business Analysis · Process Improvement · SaaS · B2C · MVP · Mobile App Development · Team Leadership · Cross-functional Teams · Regulated Environments · Traffic Management · Aged Care · Energy</w:t>
            </w:r>
            <w:r w:rsidR="004A1DA2">
              <w:rPr>
                <w:color w:val="6B7280"/>
                <w:sz w:val="17"/>
                <w:szCs w:val="17"/>
              </w:rPr>
              <w:t xml:space="preserve"> Sector</w:t>
            </w:r>
            <w:r>
              <w:rPr>
                <w:color w:val="6B7280"/>
                <w:sz w:val="17"/>
                <w:szCs w:val="17"/>
              </w:rPr>
              <w:t xml:space="preserve"> · Financial Services</w:t>
            </w:r>
          </w:p>
        </w:tc>
      </w:tr>
    </w:tbl>
    <w:p w14:paraId="4C59CCD9" w14:textId="77777777" w:rsidR="004E7619" w:rsidRDefault="004E7619"/>
    <w:sectPr w:rsidR="004E7619">
      <w:pgSz w:w="11906" w:h="16838"/>
      <w:pgMar w:top="0" w:right="0" w:bottom="72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5565"/>
    <w:multiLevelType w:val="hybridMultilevel"/>
    <w:tmpl w:val="7780007C"/>
    <w:lvl w:ilvl="0" w:tplc="136EAF9C">
      <w:start w:val="1"/>
      <w:numFmt w:val="bullet"/>
      <w:lvlText w:val="▸"/>
      <w:lvlJc w:val="left"/>
      <w:pPr>
        <w:ind w:left="340" w:hanging="240"/>
      </w:pPr>
    </w:lvl>
    <w:lvl w:ilvl="1" w:tplc="5F3C1FEA">
      <w:numFmt w:val="decimal"/>
      <w:lvlText w:val=""/>
      <w:lvlJc w:val="left"/>
    </w:lvl>
    <w:lvl w:ilvl="2" w:tplc="9600F878">
      <w:numFmt w:val="decimal"/>
      <w:lvlText w:val=""/>
      <w:lvlJc w:val="left"/>
    </w:lvl>
    <w:lvl w:ilvl="3" w:tplc="C534CD66">
      <w:numFmt w:val="decimal"/>
      <w:lvlText w:val=""/>
      <w:lvlJc w:val="left"/>
    </w:lvl>
    <w:lvl w:ilvl="4" w:tplc="5956A4AE">
      <w:numFmt w:val="decimal"/>
      <w:lvlText w:val=""/>
      <w:lvlJc w:val="left"/>
    </w:lvl>
    <w:lvl w:ilvl="5" w:tplc="3272BA94">
      <w:numFmt w:val="decimal"/>
      <w:lvlText w:val=""/>
      <w:lvlJc w:val="left"/>
    </w:lvl>
    <w:lvl w:ilvl="6" w:tplc="439AB940">
      <w:numFmt w:val="decimal"/>
      <w:lvlText w:val=""/>
      <w:lvlJc w:val="left"/>
    </w:lvl>
    <w:lvl w:ilvl="7" w:tplc="654EF794">
      <w:numFmt w:val="decimal"/>
      <w:lvlText w:val=""/>
      <w:lvlJc w:val="left"/>
    </w:lvl>
    <w:lvl w:ilvl="8" w:tplc="9B048F74">
      <w:numFmt w:val="decimal"/>
      <w:lvlText w:val=""/>
      <w:lvlJc w:val="left"/>
    </w:lvl>
  </w:abstractNum>
  <w:abstractNum w:abstractNumId="1" w15:restartNumberingAfterBreak="0">
    <w:nsid w:val="4EF715F8"/>
    <w:multiLevelType w:val="hybridMultilevel"/>
    <w:tmpl w:val="E3862DDE"/>
    <w:lvl w:ilvl="0" w:tplc="FF923574">
      <w:start w:val="1"/>
      <w:numFmt w:val="bullet"/>
      <w:lvlText w:val="–"/>
      <w:lvlJc w:val="left"/>
      <w:pPr>
        <w:ind w:left="280" w:hanging="200"/>
      </w:pPr>
    </w:lvl>
    <w:lvl w:ilvl="1" w:tplc="11543C1A">
      <w:numFmt w:val="decimal"/>
      <w:lvlText w:val=""/>
      <w:lvlJc w:val="left"/>
    </w:lvl>
    <w:lvl w:ilvl="2" w:tplc="1D022400">
      <w:numFmt w:val="decimal"/>
      <w:lvlText w:val=""/>
      <w:lvlJc w:val="left"/>
    </w:lvl>
    <w:lvl w:ilvl="3" w:tplc="63A88E90">
      <w:numFmt w:val="decimal"/>
      <w:lvlText w:val=""/>
      <w:lvlJc w:val="left"/>
    </w:lvl>
    <w:lvl w:ilvl="4" w:tplc="965240AE">
      <w:numFmt w:val="decimal"/>
      <w:lvlText w:val=""/>
      <w:lvlJc w:val="left"/>
    </w:lvl>
    <w:lvl w:ilvl="5" w:tplc="AF1A2994">
      <w:numFmt w:val="decimal"/>
      <w:lvlText w:val=""/>
      <w:lvlJc w:val="left"/>
    </w:lvl>
    <w:lvl w:ilvl="6" w:tplc="7F041C66">
      <w:numFmt w:val="decimal"/>
      <w:lvlText w:val=""/>
      <w:lvlJc w:val="left"/>
    </w:lvl>
    <w:lvl w:ilvl="7" w:tplc="FB8CBFBC">
      <w:numFmt w:val="decimal"/>
      <w:lvlText w:val=""/>
      <w:lvlJc w:val="left"/>
    </w:lvl>
    <w:lvl w:ilvl="8" w:tplc="0F8CD182">
      <w:numFmt w:val="decimal"/>
      <w:lvlText w:val=""/>
      <w:lvlJc w:val="left"/>
    </w:lvl>
  </w:abstractNum>
  <w:abstractNum w:abstractNumId="2" w15:restartNumberingAfterBreak="0">
    <w:nsid w:val="5B3D69C2"/>
    <w:multiLevelType w:val="hybridMultilevel"/>
    <w:tmpl w:val="1D989A0E"/>
    <w:lvl w:ilvl="0" w:tplc="A0C8AC98">
      <w:start w:val="1"/>
      <w:numFmt w:val="bullet"/>
      <w:lvlText w:val="●"/>
      <w:lvlJc w:val="left"/>
      <w:pPr>
        <w:ind w:left="720" w:hanging="360"/>
      </w:pPr>
    </w:lvl>
    <w:lvl w:ilvl="1" w:tplc="C3FAEDAE">
      <w:start w:val="1"/>
      <w:numFmt w:val="bullet"/>
      <w:lvlText w:val="○"/>
      <w:lvlJc w:val="left"/>
      <w:pPr>
        <w:ind w:left="1440" w:hanging="360"/>
      </w:pPr>
    </w:lvl>
    <w:lvl w:ilvl="2" w:tplc="B86C8A36">
      <w:start w:val="1"/>
      <w:numFmt w:val="bullet"/>
      <w:lvlText w:val="■"/>
      <w:lvlJc w:val="left"/>
      <w:pPr>
        <w:ind w:left="2160" w:hanging="360"/>
      </w:pPr>
    </w:lvl>
    <w:lvl w:ilvl="3" w:tplc="CCCC555E">
      <w:start w:val="1"/>
      <w:numFmt w:val="bullet"/>
      <w:lvlText w:val="●"/>
      <w:lvlJc w:val="left"/>
      <w:pPr>
        <w:ind w:left="2880" w:hanging="360"/>
      </w:pPr>
    </w:lvl>
    <w:lvl w:ilvl="4" w:tplc="74E87944">
      <w:start w:val="1"/>
      <w:numFmt w:val="bullet"/>
      <w:lvlText w:val="○"/>
      <w:lvlJc w:val="left"/>
      <w:pPr>
        <w:ind w:left="3600" w:hanging="360"/>
      </w:pPr>
    </w:lvl>
    <w:lvl w:ilvl="5" w:tplc="9E1C10D8">
      <w:start w:val="1"/>
      <w:numFmt w:val="bullet"/>
      <w:lvlText w:val="■"/>
      <w:lvlJc w:val="left"/>
      <w:pPr>
        <w:ind w:left="4320" w:hanging="360"/>
      </w:pPr>
    </w:lvl>
    <w:lvl w:ilvl="6" w:tplc="887A1460">
      <w:start w:val="1"/>
      <w:numFmt w:val="bullet"/>
      <w:lvlText w:val="●"/>
      <w:lvlJc w:val="left"/>
      <w:pPr>
        <w:ind w:left="5040" w:hanging="360"/>
      </w:pPr>
    </w:lvl>
    <w:lvl w:ilvl="7" w:tplc="059C72D8">
      <w:start w:val="1"/>
      <w:numFmt w:val="bullet"/>
      <w:lvlText w:val="●"/>
      <w:lvlJc w:val="left"/>
      <w:pPr>
        <w:ind w:left="5760" w:hanging="360"/>
      </w:pPr>
    </w:lvl>
    <w:lvl w:ilvl="8" w:tplc="3ECA490C">
      <w:start w:val="1"/>
      <w:numFmt w:val="bullet"/>
      <w:lvlText w:val="●"/>
      <w:lvlJc w:val="left"/>
      <w:pPr>
        <w:ind w:left="6480" w:hanging="360"/>
      </w:pPr>
    </w:lvl>
  </w:abstractNum>
  <w:num w:numId="1" w16cid:durableId="2084914101">
    <w:abstractNumId w:val="2"/>
    <w:lvlOverride w:ilvl="0">
      <w:startOverride w:val="1"/>
    </w:lvlOverride>
  </w:num>
  <w:num w:numId="2" w16cid:durableId="1473252154">
    <w:abstractNumId w:val="1"/>
    <w:lvlOverride w:ilvl="0">
      <w:startOverride w:val="1"/>
    </w:lvlOverride>
  </w:num>
  <w:num w:numId="3" w16cid:durableId="6638211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0FD"/>
    <w:rsid w:val="000858FC"/>
    <w:rsid w:val="000A035A"/>
    <w:rsid w:val="002620FD"/>
    <w:rsid w:val="003B6CB8"/>
    <w:rsid w:val="00467A5F"/>
    <w:rsid w:val="004A1DA2"/>
    <w:rsid w:val="004E7619"/>
    <w:rsid w:val="00527386"/>
    <w:rsid w:val="00632B40"/>
    <w:rsid w:val="00926E9F"/>
    <w:rsid w:val="009D50DD"/>
    <w:rsid w:val="00C63050"/>
    <w:rsid w:val="00D62DF4"/>
    <w:rsid w:val="00EA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0594F"/>
  <w15:docId w15:val="{EC2997E8-7B5C-49E5-848F-C1BD7744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9"/>
        <w:szCs w:val="19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1180</Words>
  <Characters>7165</Characters>
  <Application>Microsoft Office Word</Application>
  <DocSecurity>0</DocSecurity>
  <Lines>247</Lines>
  <Paragraphs>166</Paragraphs>
  <ScaleCrop>false</ScaleCrop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Glasdon Walter Falcao</cp:lastModifiedBy>
  <cp:revision>11</cp:revision>
  <dcterms:created xsi:type="dcterms:W3CDTF">2026-05-06T04:49:00Z</dcterms:created>
  <dcterms:modified xsi:type="dcterms:W3CDTF">2026-05-06T07:27:00Z</dcterms:modified>
</cp:coreProperties>
</file>